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14" w:rsidRPr="00313B75" w:rsidRDefault="00313B75" w:rsidP="00313B7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13B75"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</w:p>
    <w:p w:rsidR="00313B75" w:rsidRPr="00313B75" w:rsidRDefault="00313B75" w:rsidP="00313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5EC" w:rsidRDefault="00313B75" w:rsidP="006F35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75">
        <w:rPr>
          <w:rFonts w:ascii="Times New Roman" w:eastAsia="Calibri" w:hAnsi="Times New Roman" w:cs="Times New Roman"/>
          <w:sz w:val="24"/>
          <w:szCs w:val="24"/>
        </w:rPr>
        <w:t>Я</w:t>
      </w:r>
      <w:r w:rsidR="006F35EC">
        <w:rPr>
          <w:rFonts w:ascii="Times New Roman" w:eastAsia="Calibri" w:hAnsi="Times New Roman" w:cs="Times New Roman"/>
          <w:sz w:val="24"/>
          <w:szCs w:val="24"/>
        </w:rPr>
        <w:t>, субъект персональных данных</w:t>
      </w:r>
      <w:r w:rsidRPr="0031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6F35EC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6F35EC" w:rsidRDefault="00313B75" w:rsidP="006F35EC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EC" w:rsidRDefault="006F35EC" w:rsidP="006F3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зарегистрирован/а______________________________________________________________</w:t>
      </w:r>
    </w:p>
    <w:p w:rsidR="006F35EC" w:rsidRDefault="006F35EC" w:rsidP="006F35E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адрес</w:t>
      </w: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EC" w:rsidRDefault="006F35EC" w:rsidP="006F3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6F35EC" w:rsidRDefault="006F35EC" w:rsidP="006F35EC">
      <w:pPr>
        <w:spacing w:after="0" w:line="240" w:lineRule="auto"/>
        <w:ind w:firstLine="25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адрес</w:t>
      </w: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:rsidR="006F35EC" w:rsidRDefault="006F35EC" w:rsidP="006F35EC">
      <w:pPr>
        <w:spacing w:after="0" w:line="240" w:lineRule="auto"/>
        <w:ind w:left="5664" w:hanging="28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серия и номер документа, удостоверяющего личность, кем и когда выдан</w:t>
      </w:r>
      <w:r w:rsidRPr="006F35EC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EC" w:rsidRDefault="006F35EC" w:rsidP="006F35E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CF6" w:rsidRDefault="006F35EC" w:rsidP="002266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 (далее «Закон») свободно, </w:t>
      </w:r>
      <w:r w:rsidR="00313B75" w:rsidRPr="00313B75">
        <w:rPr>
          <w:rFonts w:ascii="Times New Roman" w:eastAsia="Calibri" w:hAnsi="Times New Roman" w:cs="Times New Roman"/>
          <w:sz w:val="24"/>
          <w:szCs w:val="24"/>
        </w:rPr>
        <w:t>своей волей и в своем интересе</w:t>
      </w:r>
      <w:r w:rsidR="00C66C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544C">
        <w:rPr>
          <w:rFonts w:ascii="Times New Roman" w:eastAsia="Calibri" w:hAnsi="Times New Roman" w:cs="Times New Roman"/>
          <w:sz w:val="24"/>
          <w:szCs w:val="24"/>
        </w:rPr>
        <w:t>с</w:t>
      </w:r>
      <w:r w:rsidR="00C6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44C">
        <w:rPr>
          <w:rFonts w:ascii="Times New Roman" w:eastAsia="Calibri" w:hAnsi="Times New Roman" w:cs="Times New Roman"/>
          <w:sz w:val="24"/>
          <w:szCs w:val="24"/>
        </w:rPr>
        <w:t xml:space="preserve">целью </w:t>
      </w:r>
      <w:r w:rsidR="00E918D0">
        <w:rPr>
          <w:rFonts w:ascii="Times New Roman" w:eastAsia="Calibri" w:hAnsi="Times New Roman" w:cs="Times New Roman"/>
          <w:sz w:val="24"/>
          <w:szCs w:val="24"/>
        </w:rPr>
        <w:t xml:space="preserve">выполнения требований </w:t>
      </w:r>
      <w:r w:rsidR="00E918D0" w:rsidRPr="00E918D0"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 о противодействии терроризму и  противодействии коррупции</w:t>
      </w:r>
      <w:r w:rsidR="005954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3B75" w:rsidRPr="00313B75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>
        <w:rPr>
          <w:rFonts w:ascii="Times New Roman" w:eastAsia="Calibri" w:hAnsi="Times New Roman" w:cs="Times New Roman"/>
          <w:sz w:val="24"/>
          <w:szCs w:val="24"/>
        </w:rPr>
        <w:t>даю</w:t>
      </w:r>
      <w:r w:rsidR="00313B75" w:rsidRPr="00313B75">
        <w:rPr>
          <w:rFonts w:ascii="Times New Roman" w:eastAsia="Calibri" w:hAnsi="Times New Roman" w:cs="Times New Roman"/>
          <w:sz w:val="24"/>
          <w:szCs w:val="24"/>
        </w:rPr>
        <w:t xml:space="preserve"> согласие </w:t>
      </w:r>
      <w:r w:rsidR="002D3594">
        <w:rPr>
          <w:rFonts w:ascii="Times New Roman" w:eastAsia="Calibri" w:hAnsi="Times New Roman" w:cs="Times New Roman"/>
          <w:sz w:val="24"/>
          <w:szCs w:val="24"/>
        </w:rPr>
        <w:t>а</w:t>
      </w:r>
      <w:r w:rsidR="002D3594" w:rsidRPr="002D3594">
        <w:rPr>
          <w:rFonts w:ascii="Times New Roman" w:eastAsia="Calibri" w:hAnsi="Times New Roman" w:cs="Times New Roman"/>
          <w:sz w:val="24"/>
          <w:szCs w:val="24"/>
        </w:rPr>
        <w:t>кционерному обществу «Березниковский содовый завод» (далее – Оператор), расположенному по адресу: 618400, Пермский край, г. Березники, ул. Новосодовая, 19</w:t>
      </w:r>
      <w:r w:rsidR="00B96EB5" w:rsidRPr="002D3594">
        <w:rPr>
          <w:rFonts w:ascii="Times New Roman" w:eastAsia="Calibri" w:hAnsi="Times New Roman" w:cs="Times New Roman"/>
          <w:sz w:val="24"/>
          <w:szCs w:val="24"/>
        </w:rPr>
        <w:t>,</w:t>
      </w:r>
      <w:r w:rsidR="00B96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B75" w:rsidRPr="00313B75">
        <w:rPr>
          <w:rFonts w:ascii="Times New Roman" w:eastAsia="Calibri" w:hAnsi="Times New Roman" w:cs="Times New Roman"/>
          <w:sz w:val="24"/>
          <w:szCs w:val="24"/>
        </w:rPr>
        <w:t>на обработку моих 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>: фамилия, имя, отчество; дата и место рождения; гражданство; данные об образовании (включая наименование учебных заведений и данных о специальностях и документах об образовании); данны</w:t>
      </w:r>
      <w:r w:rsidR="0094582F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профессиональной переподготовке; данные об ученых степенях, ученых званиях; данные о </w:t>
      </w:r>
      <w:r w:rsidR="00C66CF6">
        <w:rPr>
          <w:rFonts w:ascii="Times New Roman" w:eastAsia="Calibri" w:hAnsi="Times New Roman" w:cs="Times New Roman"/>
          <w:sz w:val="24"/>
          <w:szCs w:val="24"/>
        </w:rPr>
        <w:t>владении иностранными языками и степень их владения; данные о работе с начала трудовой деятельности; отношение к воинской обязанности (с представлением данных номера военного билета и воинского звания); информаци</w:t>
      </w:r>
      <w:r w:rsidR="00E645BD">
        <w:rPr>
          <w:rFonts w:ascii="Times New Roman" w:eastAsia="Calibri" w:hAnsi="Times New Roman" w:cs="Times New Roman"/>
          <w:sz w:val="24"/>
          <w:szCs w:val="24"/>
        </w:rPr>
        <w:t>я</w:t>
      </w:r>
      <w:r w:rsidR="00C66CF6">
        <w:rPr>
          <w:rFonts w:ascii="Times New Roman" w:eastAsia="Calibri" w:hAnsi="Times New Roman" w:cs="Times New Roman"/>
          <w:sz w:val="24"/>
          <w:szCs w:val="24"/>
        </w:rPr>
        <w:t xml:space="preserve"> о привлечении к уголовной (административной, иной ответственности); адрес по месту регистрации; телефон</w:t>
      </w:r>
      <w:r w:rsidR="00C66CF6" w:rsidRPr="00C6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CF6">
        <w:rPr>
          <w:rFonts w:ascii="Times New Roman" w:eastAsia="Calibri" w:hAnsi="Times New Roman" w:cs="Times New Roman"/>
          <w:sz w:val="24"/>
          <w:szCs w:val="24"/>
        </w:rPr>
        <w:t>по месту регистрации; адрес фактического проживания; телефон</w:t>
      </w:r>
      <w:r w:rsidR="00C66CF6" w:rsidRPr="00C6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CF6">
        <w:rPr>
          <w:rFonts w:ascii="Times New Roman" w:eastAsia="Calibri" w:hAnsi="Times New Roman" w:cs="Times New Roman"/>
          <w:sz w:val="24"/>
          <w:szCs w:val="24"/>
        </w:rPr>
        <w:t>по месту фактического проживания; номер мобильного телефона; адрес электронной почты; данные паспорта; данные о водительском удостоверении; данные об идентификационном номере налогоплательщика (ИНН); данные о наличии/отсутствии финансовых обязательств; сведения о ближайших родственниках (степень родства; фамилия, имя, отчество; дата рождения; место работы, должность; адрес по месту регистрации/фактического места жительства); информация о наличии акций/долей/паев и т.д. в уставных капиталах юридических лиц; данные о членстве в органах управления юридических лиц или общественных организаций; отношение к государственной/муниципальной службе; увлечения</w:t>
      </w:r>
      <w:r w:rsidR="00313B75" w:rsidRPr="00313B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44C" w:rsidRPr="0059544C" w:rsidRDefault="0059544C" w:rsidP="0059544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44C">
        <w:rPr>
          <w:rFonts w:ascii="Times New Roman" w:eastAsia="Calibri" w:hAnsi="Times New Roman" w:cs="Times New Roman"/>
          <w:sz w:val="24"/>
          <w:szCs w:val="24"/>
        </w:rPr>
        <w:t xml:space="preserve">С персональными данными могут быть совершены 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t>следующие действия</w:t>
      </w:r>
      <w:r w:rsidR="00E645BD" w:rsidRPr="00E64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5BD" w:rsidRPr="003257A3">
        <w:rPr>
          <w:rFonts w:ascii="Times New Roman" w:eastAsia="Calibri" w:hAnsi="Times New Roman" w:cs="Times New Roman"/>
          <w:sz w:val="24"/>
          <w:szCs w:val="24"/>
        </w:rPr>
        <w:t>как без использования средств автоматизации, так и с их использованием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t xml:space="preserve">: сбор, </w:t>
      </w:r>
      <w:r w:rsidRPr="0059544C">
        <w:rPr>
          <w:rFonts w:ascii="Times New Roman" w:eastAsia="Calibri" w:hAnsi="Times New Roman" w:cs="Times New Roman"/>
          <w:sz w:val="24"/>
          <w:szCs w:val="24"/>
        </w:rPr>
        <w:t xml:space="preserve">запись, 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t>систематизаци</w:t>
      </w:r>
      <w:r w:rsidR="00E645BD">
        <w:rPr>
          <w:rFonts w:ascii="Times New Roman" w:eastAsia="Calibri" w:hAnsi="Times New Roman" w:cs="Times New Roman"/>
          <w:sz w:val="24"/>
          <w:szCs w:val="24"/>
        </w:rPr>
        <w:t>я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t xml:space="preserve">, накопление, хранение, уточнение (обновление, изменение), </w:t>
      </w:r>
      <w:r w:rsidRPr="0059544C">
        <w:rPr>
          <w:rFonts w:ascii="Times New Roman" w:eastAsia="Calibri" w:hAnsi="Times New Roman" w:cs="Times New Roman"/>
          <w:sz w:val="24"/>
          <w:szCs w:val="24"/>
        </w:rPr>
        <w:t xml:space="preserve">извлечение, 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использование, </w:t>
      </w:r>
      <w:r w:rsidRPr="0059544C">
        <w:rPr>
          <w:rFonts w:ascii="Times New Roman" w:eastAsia="Calibri" w:hAnsi="Times New Roman" w:cs="Times New Roman"/>
          <w:sz w:val="24"/>
          <w:szCs w:val="24"/>
        </w:rPr>
        <w:t xml:space="preserve">передача (предоставление, доступ), 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t>обезличивание, блокирование,</w:t>
      </w:r>
      <w:r w:rsidRPr="0059544C">
        <w:rPr>
          <w:rFonts w:ascii="Times New Roman" w:eastAsia="Calibri" w:hAnsi="Times New Roman" w:cs="Times New Roman"/>
          <w:sz w:val="24"/>
          <w:szCs w:val="24"/>
        </w:rPr>
        <w:t xml:space="preserve"> удаление,</w:t>
      </w:r>
      <w:r w:rsidR="00313B75" w:rsidRPr="0059544C">
        <w:rPr>
          <w:rFonts w:ascii="Times New Roman" w:eastAsia="Calibri" w:hAnsi="Times New Roman" w:cs="Times New Roman"/>
          <w:sz w:val="24"/>
          <w:szCs w:val="24"/>
        </w:rPr>
        <w:t xml:space="preserve"> уничтожение. </w:t>
      </w:r>
    </w:p>
    <w:p w:rsidR="0059544C" w:rsidRDefault="0059544C" w:rsidP="0059544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Персональные данные обрабатываются до прекращения трудовых отношений.</w:t>
      </w:r>
    </w:p>
    <w:p w:rsidR="00313B75" w:rsidRDefault="00313B75" w:rsidP="0059544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75">
        <w:rPr>
          <w:rFonts w:ascii="Times New Roman" w:eastAsia="Calibri" w:hAnsi="Times New Roman" w:cs="Times New Roman"/>
          <w:sz w:val="24"/>
          <w:szCs w:val="24"/>
        </w:rPr>
        <w:t>Настоящее согласие на обработку персональных данных дается мной добровольно, без принуждения, вступает в силу с даты его подписания и может быть мной отозвано путем направления письменного заявления</w:t>
      </w:r>
      <w:r w:rsidR="0059544C">
        <w:rPr>
          <w:rFonts w:ascii="Times New Roman" w:eastAsia="Calibri" w:hAnsi="Times New Roman" w:cs="Times New Roman"/>
          <w:sz w:val="24"/>
          <w:szCs w:val="24"/>
        </w:rPr>
        <w:t xml:space="preserve">, составленного в соответствии со статьей 14 Закона, Оператору по адресу, указанному в начале настоящего Согласия, либо в виде электронного документа, подписанного в соответствии с законодательством Российской Федерации в области электронной подписи, на адрес электронной почты </w:t>
      </w:r>
      <w:hyperlink r:id="rId6" w:history="1"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</w:rPr>
          <w:t>@</w:t>
        </w:r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bsz</w:t>
        </w:r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</w:rPr>
          <w:t>.ru</w:t>
        </w:r>
      </w:hyperlink>
      <w:r w:rsidR="002266F1" w:rsidRPr="002266F1">
        <w:rPr>
          <w:rFonts w:ascii="Times New Roman" w:eastAsia="Calibri" w:hAnsi="Times New Roman" w:cs="Times New Roman"/>
          <w:sz w:val="24"/>
          <w:szCs w:val="24"/>
        </w:rPr>
        <w:t>.</w:t>
      </w:r>
      <w:r w:rsidR="002266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544C" w:rsidRPr="0059544C" w:rsidRDefault="0059544C" w:rsidP="0059544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44C">
        <w:rPr>
          <w:rFonts w:ascii="Times New Roman" w:eastAsia="Calibri" w:hAnsi="Times New Roman" w:cs="Times New Roman"/>
          <w:sz w:val="24"/>
          <w:szCs w:val="24"/>
        </w:rPr>
        <w:t>В случае отзыва настоящего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Закона.</w:t>
      </w:r>
    </w:p>
    <w:p w:rsidR="0053313A" w:rsidRPr="00094CE9" w:rsidRDefault="0053313A" w:rsidP="0053313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CE9">
        <w:rPr>
          <w:rFonts w:ascii="Times New Roman" w:eastAsia="Calibri" w:hAnsi="Times New Roman" w:cs="Times New Roman"/>
          <w:sz w:val="24"/>
          <w:szCs w:val="24"/>
        </w:rPr>
        <w:t>Согласие действует все время до момента прекращения обработки персональных данных, указанных в настояще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94CE9">
        <w:rPr>
          <w:rFonts w:ascii="Times New Roman" w:eastAsia="Calibri" w:hAnsi="Times New Roman" w:cs="Times New Roman"/>
          <w:sz w:val="24"/>
          <w:szCs w:val="24"/>
        </w:rPr>
        <w:t xml:space="preserve"> Согласи</w:t>
      </w:r>
      <w:r>
        <w:rPr>
          <w:rFonts w:ascii="Times New Roman" w:eastAsia="Calibri" w:hAnsi="Times New Roman" w:cs="Times New Roman"/>
          <w:sz w:val="24"/>
          <w:szCs w:val="24"/>
        </w:rPr>
        <w:t>и.</w:t>
      </w:r>
      <w:r w:rsidRPr="00094C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3B75" w:rsidRDefault="00313B75" w:rsidP="00313B7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783" w:type="dxa"/>
        <w:tblInd w:w="-108" w:type="dxa"/>
        <w:tblCellMar>
          <w:left w:w="5" w:type="dxa"/>
          <w:right w:w="57" w:type="dxa"/>
        </w:tblCellMar>
        <w:tblLook w:val="01E0" w:firstRow="1" w:lastRow="1" w:firstColumn="1" w:lastColumn="1" w:noHBand="0" w:noVBand="0"/>
      </w:tblPr>
      <w:tblGrid>
        <w:gridCol w:w="3624"/>
        <w:gridCol w:w="226"/>
        <w:gridCol w:w="1898"/>
        <w:gridCol w:w="1678"/>
        <w:gridCol w:w="2357"/>
      </w:tblGrid>
      <w:tr w:rsidR="00313B75" w:rsidRPr="00313B75" w:rsidTr="008B0B9A">
        <w:trPr>
          <w:trHeight w:val="381"/>
        </w:trPr>
        <w:tc>
          <w:tcPr>
            <w:tcW w:w="36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13B75" w:rsidRPr="00313B75" w:rsidRDefault="00313B75" w:rsidP="008B0B9A">
            <w:pP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bookmarkStart w:id="1" w:name="_Hlk155873023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B75" w:rsidRPr="00313B75" w:rsidRDefault="00313B75" w:rsidP="008B0B9A">
            <w:pPr>
              <w:spacing w:before="1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313B75" w:rsidRPr="00313B75" w:rsidTr="008B0B9A">
        <w:trPr>
          <w:trHeight w:val="248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3B75">
              <w:rPr>
                <w:rFonts w:ascii="Times New Roman" w:eastAsia="Calibri" w:hAnsi="Times New Roman" w:cs="Times New Roman"/>
                <w:b/>
                <w:szCs w:val="24"/>
              </w:rPr>
              <w:t>(Ф.И.О.)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3B75">
              <w:rPr>
                <w:rFonts w:ascii="Times New Roman" w:eastAsia="Calibri" w:hAnsi="Times New Roman" w:cs="Times New Roman"/>
                <w:b/>
                <w:szCs w:val="24"/>
              </w:rPr>
              <w:t>(подпись)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3B75" w:rsidRPr="00313B75" w:rsidRDefault="00313B75" w:rsidP="008B0B9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3B75">
              <w:rPr>
                <w:rFonts w:ascii="Times New Roman" w:eastAsia="Calibri" w:hAnsi="Times New Roman" w:cs="Times New Roman"/>
                <w:b/>
                <w:szCs w:val="24"/>
              </w:rPr>
              <w:t>(дата заполнения)</w:t>
            </w:r>
          </w:p>
        </w:tc>
      </w:tr>
      <w:bookmarkEnd w:id="1"/>
    </w:tbl>
    <w:p w:rsidR="00313B75" w:rsidRDefault="00313B75" w:rsidP="00313B75">
      <w:pPr>
        <w:jc w:val="both"/>
        <w:rPr>
          <w:rFonts w:ascii="Times New Roman" w:hAnsi="Times New Roman" w:cs="Times New Roman"/>
        </w:rPr>
      </w:pPr>
    </w:p>
    <w:p w:rsidR="00BF6744" w:rsidRDefault="00BF6744" w:rsidP="00313B75">
      <w:pPr>
        <w:jc w:val="both"/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Default="00BF6744" w:rsidP="00BF6744">
      <w:pPr>
        <w:rPr>
          <w:rFonts w:ascii="Times New Roman" w:hAnsi="Times New Roman" w:cs="Times New Roman"/>
        </w:rPr>
      </w:pPr>
    </w:p>
    <w:p w:rsidR="002266F1" w:rsidRDefault="002266F1" w:rsidP="00BF6744">
      <w:pPr>
        <w:rPr>
          <w:rFonts w:ascii="Times New Roman" w:hAnsi="Times New Roman" w:cs="Times New Roman"/>
        </w:rPr>
      </w:pPr>
    </w:p>
    <w:p w:rsidR="002266F1" w:rsidRDefault="002266F1" w:rsidP="00BF6744">
      <w:pPr>
        <w:rPr>
          <w:rFonts w:ascii="Times New Roman" w:hAnsi="Times New Roman" w:cs="Times New Roman"/>
        </w:rPr>
      </w:pPr>
    </w:p>
    <w:p w:rsidR="002266F1" w:rsidRPr="00BF6744" w:rsidRDefault="002266F1" w:rsidP="00BF6744">
      <w:pPr>
        <w:rPr>
          <w:rFonts w:ascii="Times New Roman" w:hAnsi="Times New Roman" w:cs="Times New Roman"/>
        </w:rPr>
      </w:pPr>
    </w:p>
    <w:p w:rsidR="00BF6744" w:rsidRDefault="00BF6744" w:rsidP="00BF67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Согласие на обработку персональных данных</w:t>
      </w:r>
    </w:p>
    <w:p w:rsidR="00BF6744" w:rsidRDefault="00BF6744" w:rsidP="00BF6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744" w:rsidRDefault="00BF6744" w:rsidP="00BF674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субъект персональных данных ____________________________________________ </w:t>
      </w:r>
    </w:p>
    <w:p w:rsidR="00BF6744" w:rsidRDefault="00BF6744" w:rsidP="00BF6744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(ФИО)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6744" w:rsidRDefault="00BF6744" w:rsidP="00BF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зарегистрирован/а______________________________________________________________</w:t>
      </w:r>
    </w:p>
    <w:p w:rsidR="00BF6744" w:rsidRDefault="00BF6744" w:rsidP="00BF6744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(адрес)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6744" w:rsidRDefault="00BF6744" w:rsidP="00BF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BF6744" w:rsidRDefault="00BF6744" w:rsidP="00BF6744">
      <w:pPr>
        <w:spacing w:after="0" w:line="240" w:lineRule="auto"/>
        <w:ind w:firstLine="255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(адрес)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:rsidR="00BF6744" w:rsidRDefault="00BF6744" w:rsidP="00BF6744">
      <w:pPr>
        <w:spacing w:after="0" w:line="240" w:lineRule="auto"/>
        <w:ind w:left="5664" w:hanging="282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(серия и номер документа, удостоверяющего личность, кем и когда выдан)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6744" w:rsidRDefault="00BF6744" w:rsidP="00BF6744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744" w:rsidRDefault="00BF6744" w:rsidP="00BF67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 (далее «Закон») свободно, своей волей и в своем интересе, с целью участия в кадровом резерве АО «</w:t>
      </w:r>
      <w:r w:rsidR="002D3594">
        <w:rPr>
          <w:rFonts w:ascii="Times New Roman" w:eastAsia="Calibri" w:hAnsi="Times New Roman" w:cs="Times New Roman"/>
          <w:sz w:val="24"/>
          <w:szCs w:val="24"/>
        </w:rPr>
        <w:t>БСЗ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настоящим даю согласие </w:t>
      </w:r>
      <w:r w:rsidR="002D3594" w:rsidRPr="002D3594">
        <w:rPr>
          <w:rFonts w:ascii="Times New Roman" w:eastAsia="Calibri" w:hAnsi="Times New Roman" w:cs="Times New Roman"/>
          <w:sz w:val="24"/>
          <w:szCs w:val="24"/>
        </w:rPr>
        <w:t>акционерному обществу «Березниковский содовый завод» (далее – Оператор), расположенному по адресу: 618400, Пермский край, г. Березники, ул. Новосодовая, 19,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обработку моих персональных данных: фамилия, имя, отчество; дата и место рождения; гражданство; данные об образовании (включая наименование учебных заведений и данных о специальностях и документах об образовании); данные о профессиональной переподготовке; данные об ученых степенях, ученых званиях; данные о владении иностранными языками и степень их владения; данные о работе с начала трудовой деятельности; отношение к воинской обязанности (с представлением данных номера военного билета и воинского звания); информация о привлечении к уголовной (административной, иной ответственности); адрес по месту регистрации; телефон по месту регистрации; адрес фактического проживания;   телефон по месту фактического проживания; номер мобильного телефона; адрес электронной почты; данные паспорта; данные о водительском удостоверении; данные об идентификационном номере налогоплательщика (ИНН); данные о наличии/отсутствии финансовых обязательств; сведения о ближайших родственниках (степень родства; фамилия, имя, отчество; дата рождения; место работы, должность; адрес по месту регистрации/фактического места жительства); информация о наличии акций/долей/паев и т.д. в уставных капиталах юридических лиц; данные о членстве в органах управления юридических лиц или общественных организаций; отношение к государственной/муниципальной службе; увлечения.</w:t>
      </w:r>
    </w:p>
    <w:p w:rsidR="00BF6744" w:rsidRDefault="00BF6744" w:rsidP="00BF674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персональными данными могут быть совершены следующие действия как без использования средств автоматизации, так и с их использованием: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 </w:t>
      </w:r>
    </w:p>
    <w:p w:rsidR="00BF6744" w:rsidRDefault="00BF6744" w:rsidP="00BF674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Персональные данные обрабатываются до прекращения трудовых отношений.</w:t>
      </w:r>
    </w:p>
    <w:p w:rsidR="00BF6744" w:rsidRDefault="00BF6744" w:rsidP="00BF674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на обработку персональных данных дается мной добровольно, без принуждения, вступает в силу с даты его подписания и может быть мной отозвано путем направления письменного заявления, составленного в соответствии со статьей 14 Закона, Оператору по адресу, указанному в начале настоящего Согласия, либо в виде электронного документа, подписанного в соответствии с законодательством Российской Федерации в области электронной подписи, на адрес электронной почты </w:t>
      </w:r>
      <w:hyperlink r:id="rId7" w:history="1"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</w:rPr>
          <w:t>@</w:t>
        </w:r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bsz</w:t>
        </w:r>
        <w:r w:rsidR="002D3594" w:rsidRPr="00EE7D46">
          <w:rPr>
            <w:rStyle w:val="a8"/>
            <w:rFonts w:ascii="Times New Roman" w:eastAsia="Calibri" w:hAnsi="Times New Roman" w:cs="Times New Roman"/>
            <w:sz w:val="24"/>
            <w:szCs w:val="24"/>
          </w:rPr>
          <w:t>.ru</w:t>
        </w:r>
      </w:hyperlink>
      <w:r w:rsidR="002D3594" w:rsidRPr="002266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744" w:rsidRDefault="00BF6744" w:rsidP="00BF674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отзыва настоящего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Закона.</w:t>
      </w:r>
    </w:p>
    <w:p w:rsidR="00BF6744" w:rsidRDefault="00BF6744" w:rsidP="00BF674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Согласие действует все время до момента прекращения обработки персональных данных, указанных в настоящем Согласии. </w:t>
      </w:r>
    </w:p>
    <w:p w:rsidR="00BF6744" w:rsidRDefault="00BF6744" w:rsidP="00BF674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783" w:type="dxa"/>
        <w:tblInd w:w="-108" w:type="dxa"/>
        <w:tblCellMar>
          <w:left w:w="5" w:type="dxa"/>
          <w:right w:w="57" w:type="dxa"/>
        </w:tblCellMar>
        <w:tblLook w:val="01E0" w:firstRow="1" w:lastRow="1" w:firstColumn="1" w:lastColumn="1" w:noHBand="0" w:noVBand="0"/>
      </w:tblPr>
      <w:tblGrid>
        <w:gridCol w:w="3624"/>
        <w:gridCol w:w="226"/>
        <w:gridCol w:w="1898"/>
        <w:gridCol w:w="1678"/>
        <w:gridCol w:w="2357"/>
      </w:tblGrid>
      <w:tr w:rsidR="00BF6744" w:rsidTr="00BF6744">
        <w:trPr>
          <w:trHeight w:val="381"/>
        </w:trPr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744" w:rsidRDefault="00BF6744">
            <w:pP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bookmarkStart w:id="2" w:name="_Hlk155873374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744" w:rsidRDefault="00BF6744">
            <w:pPr>
              <w:spacing w:before="12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F6744" w:rsidTr="00BF6744">
        <w:trPr>
          <w:trHeight w:val="248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(Ф.И.О.)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(подпись)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6744" w:rsidRDefault="00BF674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(дата заполнения)</w:t>
            </w:r>
          </w:p>
        </w:tc>
      </w:tr>
      <w:bookmarkEnd w:id="2"/>
    </w:tbl>
    <w:p w:rsidR="00BF6744" w:rsidRDefault="00BF6744" w:rsidP="00BF6744">
      <w:pPr>
        <w:jc w:val="both"/>
        <w:rPr>
          <w:rFonts w:ascii="Times New Roman" w:hAnsi="Times New Roman" w:cs="Times New Roman"/>
        </w:rPr>
      </w:pPr>
    </w:p>
    <w:p w:rsidR="00BF6744" w:rsidRDefault="00BF6744" w:rsidP="00BF6744">
      <w:pPr>
        <w:jc w:val="both"/>
        <w:rPr>
          <w:rFonts w:ascii="Times New Roman" w:hAnsi="Times New Roman" w:cs="Times New Roman"/>
        </w:rPr>
      </w:pPr>
    </w:p>
    <w:p w:rsidR="00BF6744" w:rsidRDefault="00BF6744" w:rsidP="00BF6744">
      <w:pPr>
        <w:tabs>
          <w:tab w:val="left" w:pos="2040"/>
        </w:tabs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Pr="00BF6744" w:rsidRDefault="00BF6744" w:rsidP="00BF6744">
      <w:pPr>
        <w:rPr>
          <w:rFonts w:ascii="Times New Roman" w:hAnsi="Times New Roman" w:cs="Times New Roman"/>
        </w:rPr>
      </w:pPr>
    </w:p>
    <w:p w:rsidR="00BF6744" w:rsidRDefault="00BF6744" w:rsidP="00BF6744">
      <w:pPr>
        <w:rPr>
          <w:rFonts w:ascii="Times New Roman" w:hAnsi="Times New Roman" w:cs="Times New Roman"/>
        </w:rPr>
      </w:pPr>
    </w:p>
    <w:p w:rsidR="00BF6744" w:rsidRDefault="00BF6744" w:rsidP="00BF67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F6744" w:rsidSect="00BF6744">
      <w:footerReference w:type="default" r:id="rId8"/>
      <w:pgSz w:w="11906" w:h="16838"/>
      <w:pgMar w:top="993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BD" w:rsidRDefault="00E645BD" w:rsidP="00E645BD">
      <w:pPr>
        <w:spacing w:after="0" w:line="240" w:lineRule="auto"/>
      </w:pPr>
      <w:r>
        <w:separator/>
      </w:r>
    </w:p>
  </w:endnote>
  <w:endnote w:type="continuationSeparator" w:id="0">
    <w:p w:rsidR="00E645BD" w:rsidRDefault="00E645BD" w:rsidP="00E6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783" w:type="dxa"/>
      <w:tblInd w:w="-108" w:type="dxa"/>
      <w:tblCellMar>
        <w:left w:w="5" w:type="dxa"/>
        <w:right w:w="57" w:type="dxa"/>
      </w:tblCellMar>
      <w:tblLook w:val="01E0" w:firstRow="1" w:lastRow="1" w:firstColumn="1" w:lastColumn="1" w:noHBand="0" w:noVBand="0"/>
    </w:tblPr>
    <w:tblGrid>
      <w:gridCol w:w="3624"/>
      <w:gridCol w:w="226"/>
      <w:gridCol w:w="1898"/>
      <w:gridCol w:w="1678"/>
      <w:gridCol w:w="2357"/>
    </w:tblGrid>
    <w:tr w:rsidR="00E645BD" w:rsidRPr="00313B75" w:rsidTr="00FD6414">
      <w:trPr>
        <w:trHeight w:val="381"/>
      </w:trPr>
      <w:tc>
        <w:tcPr>
          <w:tcW w:w="3624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E645BD" w:rsidRPr="00313B75" w:rsidRDefault="00E645BD" w:rsidP="00E645BD">
          <w:pPr>
            <w:rPr>
              <w:rFonts w:ascii="Times New Roman" w:eastAsia="Calibri" w:hAnsi="Times New Roman" w:cs="Times New Roman"/>
              <w:b/>
              <w:szCs w:val="24"/>
              <w:lang w:val="uk-UA"/>
            </w:rPr>
          </w:pPr>
        </w:p>
      </w:tc>
      <w:tc>
        <w:tcPr>
          <w:tcW w:w="2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645BD" w:rsidRPr="00313B75" w:rsidRDefault="00E645BD" w:rsidP="00E645BD">
          <w:pPr>
            <w:spacing w:before="120"/>
            <w:rPr>
              <w:rFonts w:ascii="Times New Roman" w:eastAsia="Calibri" w:hAnsi="Times New Roman" w:cs="Times New Roman"/>
              <w:b/>
              <w:szCs w:val="24"/>
            </w:rPr>
          </w:pPr>
        </w:p>
      </w:tc>
      <w:tc>
        <w:tcPr>
          <w:tcW w:w="1898" w:type="dxa"/>
          <w:tcBorders>
            <w:top w:val="nil"/>
            <w:left w:val="nil"/>
            <w:right w:val="nil"/>
          </w:tcBorders>
          <w:shd w:val="clear" w:color="auto" w:fill="auto"/>
          <w:tcMar>
            <w:left w:w="108" w:type="dxa"/>
            <w:right w:w="108" w:type="dxa"/>
          </w:tcMar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</w:p>
      </w:tc>
      <w:tc>
        <w:tcPr>
          <w:tcW w:w="1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  <w:right w:w="108" w:type="dxa"/>
          </w:tcMar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</w:p>
      </w:tc>
      <w:tc>
        <w:tcPr>
          <w:tcW w:w="2357" w:type="dxa"/>
          <w:tcBorders>
            <w:top w:val="nil"/>
            <w:left w:val="nil"/>
            <w:right w:val="nil"/>
          </w:tcBorders>
          <w:shd w:val="clear" w:color="auto" w:fill="auto"/>
          <w:tcMar>
            <w:left w:w="108" w:type="dxa"/>
            <w:right w:w="108" w:type="dxa"/>
          </w:tcMar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  <w:lang w:val="uk-UA"/>
            </w:rPr>
          </w:pPr>
        </w:p>
      </w:tc>
    </w:tr>
    <w:tr w:rsidR="00E645BD" w:rsidRPr="00313B75" w:rsidTr="00FD6414">
      <w:trPr>
        <w:trHeight w:val="248"/>
      </w:trPr>
      <w:tc>
        <w:tcPr>
          <w:tcW w:w="36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r w:rsidRPr="00313B75">
            <w:rPr>
              <w:rFonts w:ascii="Times New Roman" w:eastAsia="Calibri" w:hAnsi="Times New Roman" w:cs="Times New Roman"/>
              <w:b/>
              <w:szCs w:val="24"/>
            </w:rPr>
            <w:t>(Ф.И.О.)</w:t>
          </w:r>
        </w:p>
      </w:tc>
      <w:tc>
        <w:tcPr>
          <w:tcW w:w="2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</w:p>
      </w:tc>
      <w:tc>
        <w:tcPr>
          <w:tcW w:w="18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  <w:right w:w="108" w:type="dxa"/>
          </w:tcMar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r w:rsidRPr="00313B75">
            <w:rPr>
              <w:rFonts w:ascii="Times New Roman" w:eastAsia="Calibri" w:hAnsi="Times New Roman" w:cs="Times New Roman"/>
              <w:b/>
              <w:szCs w:val="24"/>
            </w:rPr>
            <w:t>(подпись)</w:t>
          </w:r>
        </w:p>
      </w:tc>
      <w:tc>
        <w:tcPr>
          <w:tcW w:w="1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  <w:right w:w="108" w:type="dxa"/>
          </w:tcMar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  <w:right w:w="108" w:type="dxa"/>
          </w:tcMar>
          <w:vAlign w:val="bottom"/>
        </w:tcPr>
        <w:p w:rsidR="00E645BD" w:rsidRPr="00313B75" w:rsidRDefault="00E645BD" w:rsidP="00E645BD">
          <w:pPr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r w:rsidRPr="00313B75">
            <w:rPr>
              <w:rFonts w:ascii="Times New Roman" w:eastAsia="Calibri" w:hAnsi="Times New Roman" w:cs="Times New Roman"/>
              <w:b/>
              <w:szCs w:val="24"/>
            </w:rPr>
            <w:t>(дата заполнения)</w:t>
          </w:r>
        </w:p>
      </w:tc>
    </w:tr>
  </w:tbl>
  <w:p w:rsidR="00E645BD" w:rsidRDefault="00E645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BD" w:rsidRDefault="00E645BD" w:rsidP="00E645BD">
      <w:pPr>
        <w:spacing w:after="0" w:line="240" w:lineRule="auto"/>
      </w:pPr>
      <w:r>
        <w:separator/>
      </w:r>
    </w:p>
  </w:footnote>
  <w:footnote w:type="continuationSeparator" w:id="0">
    <w:p w:rsidR="00E645BD" w:rsidRDefault="00E645BD" w:rsidP="00E6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C8"/>
    <w:rsid w:val="00001B05"/>
    <w:rsid w:val="00094CE9"/>
    <w:rsid w:val="001F1114"/>
    <w:rsid w:val="002266F1"/>
    <w:rsid w:val="002D3594"/>
    <w:rsid w:val="00313B75"/>
    <w:rsid w:val="00520395"/>
    <w:rsid w:val="0053313A"/>
    <w:rsid w:val="0059544C"/>
    <w:rsid w:val="005D01E2"/>
    <w:rsid w:val="00614244"/>
    <w:rsid w:val="006B10B2"/>
    <w:rsid w:val="006F35EC"/>
    <w:rsid w:val="00707FC8"/>
    <w:rsid w:val="008B4DF2"/>
    <w:rsid w:val="0094582F"/>
    <w:rsid w:val="009F6F6E"/>
    <w:rsid w:val="00A81EBA"/>
    <w:rsid w:val="00B26469"/>
    <w:rsid w:val="00B96EB5"/>
    <w:rsid w:val="00BF6744"/>
    <w:rsid w:val="00C66CF6"/>
    <w:rsid w:val="00DA0540"/>
    <w:rsid w:val="00DA2E51"/>
    <w:rsid w:val="00E645BD"/>
    <w:rsid w:val="00E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A029F12-083A-4F66-A19E-9A7573B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744"/>
    <w:pPr>
      <w:keepNext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7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5BD"/>
  </w:style>
  <w:style w:type="paragraph" w:styleId="a6">
    <w:name w:val="footer"/>
    <w:basedOn w:val="a"/>
    <w:link w:val="a7"/>
    <w:uiPriority w:val="99"/>
    <w:unhideWhenUsed/>
    <w:rsid w:val="00E6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5BD"/>
  </w:style>
  <w:style w:type="character" w:customStyle="1" w:styleId="10">
    <w:name w:val="Заголовок 1 Знак"/>
    <w:basedOn w:val="a0"/>
    <w:link w:val="1"/>
    <w:uiPriority w:val="9"/>
    <w:rsid w:val="00BF6744"/>
    <w:rPr>
      <w:rFonts w:ascii="Times New Roman" w:hAnsi="Times New Roman" w:cs="Times New Roman"/>
      <w:b/>
      <w:sz w:val="28"/>
    </w:rPr>
  </w:style>
  <w:style w:type="character" w:styleId="a8">
    <w:name w:val="Hyperlink"/>
    <w:basedOn w:val="a0"/>
    <w:uiPriority w:val="99"/>
    <w:unhideWhenUsed/>
    <w:rsid w:val="00001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l@bs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bsz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6139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Ольга Робертовна</dc:creator>
  <cp:keywords/>
  <dc:description/>
  <cp:lastModifiedBy>Коробейникова Анна Павловна</cp:lastModifiedBy>
  <cp:revision>2</cp:revision>
  <dcterms:created xsi:type="dcterms:W3CDTF">2025-06-23T11:13:00Z</dcterms:created>
  <dcterms:modified xsi:type="dcterms:W3CDTF">2025-06-23T11:13:00Z</dcterms:modified>
</cp:coreProperties>
</file>